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1C" w:rsidRPr="00E8141C" w:rsidRDefault="001E1237">
      <w:pPr>
        <w:jc w:val="center"/>
        <w:rPr>
          <w:rFonts w:ascii="Arial" w:hAnsi="Arial"/>
          <w:b/>
          <w:sz w:val="40"/>
          <w:szCs w:val="40"/>
        </w:rPr>
      </w:pPr>
      <w:r w:rsidRPr="00E8141C">
        <w:rPr>
          <w:rFonts w:ascii="Arial" w:hAnsi="Arial"/>
          <w:b/>
          <w:sz w:val="40"/>
          <w:szCs w:val="40"/>
        </w:rPr>
        <w:t>B</w:t>
      </w:r>
      <w:r w:rsidR="00E8141C" w:rsidRPr="00E8141C">
        <w:rPr>
          <w:rFonts w:ascii="Arial" w:hAnsi="Arial"/>
          <w:b/>
          <w:sz w:val="40"/>
          <w:szCs w:val="40"/>
        </w:rPr>
        <w:t>utte County Fire Department</w:t>
      </w:r>
    </w:p>
    <w:p w:rsidR="00E8141C" w:rsidRDefault="001E1237">
      <w:pPr>
        <w:jc w:val="center"/>
        <w:rPr>
          <w:rFonts w:ascii="Arial" w:hAnsi="Arial"/>
          <w:sz w:val="24"/>
        </w:rPr>
      </w:pPr>
      <w:r>
        <w:rPr>
          <w:rFonts w:ascii="Arial" w:hAnsi="Arial"/>
          <w:sz w:val="24"/>
        </w:rPr>
        <w:t>Physical and Mental Stress Statement</w:t>
      </w:r>
    </w:p>
    <w:p w:rsidR="004159BA" w:rsidRDefault="00783595">
      <w:pPr>
        <w:jc w:val="center"/>
        <w:rPr>
          <w:rFonts w:ascii="Arial" w:hAnsi="Arial"/>
          <w:sz w:val="24"/>
        </w:rPr>
      </w:pPr>
      <w:r>
        <w:rPr>
          <w:rFonts w:ascii="Arial" w:hAnsi="Arial"/>
          <w:sz w:val="24"/>
        </w:rPr>
        <w:t xml:space="preserve">Full </w:t>
      </w:r>
      <w:r w:rsidR="00E8141C">
        <w:rPr>
          <w:rFonts w:ascii="Arial" w:hAnsi="Arial"/>
          <w:sz w:val="24"/>
        </w:rPr>
        <w:t>Responder</w:t>
      </w:r>
      <w:r w:rsidR="004159BA">
        <w:rPr>
          <w:rFonts w:ascii="Arial" w:hAnsi="Arial"/>
          <w:sz w:val="24"/>
        </w:rPr>
        <w:t xml:space="preserve"> </w:t>
      </w:r>
    </w:p>
    <w:p w:rsidR="00780B00" w:rsidRDefault="004159BA">
      <w:pPr>
        <w:jc w:val="center"/>
        <w:rPr>
          <w:rFonts w:ascii="Arial" w:hAnsi="Arial"/>
          <w:sz w:val="24"/>
        </w:rPr>
      </w:pPr>
      <w:r>
        <w:rPr>
          <w:rFonts w:ascii="Arial" w:hAnsi="Arial"/>
          <w:sz w:val="24"/>
        </w:rPr>
        <w:t>(Including Squad, Rescue and Engine Operator)</w:t>
      </w:r>
    </w:p>
    <w:p w:rsidR="00780B00" w:rsidRDefault="00780B00">
      <w:pPr>
        <w:jc w:val="center"/>
        <w:rPr>
          <w:rFonts w:ascii="Arial" w:hAnsi="Arial"/>
          <w:sz w:val="24"/>
        </w:rPr>
      </w:pPr>
    </w:p>
    <w:p w:rsidR="00780B00" w:rsidRPr="00A97A7A" w:rsidRDefault="001E1237">
      <w:pPr>
        <w:rPr>
          <w:rFonts w:ascii="Arial" w:hAnsi="Arial"/>
          <w:b/>
          <w:sz w:val="22"/>
          <w:szCs w:val="22"/>
        </w:rPr>
      </w:pPr>
      <w:r w:rsidRPr="00A97A7A">
        <w:rPr>
          <w:rFonts w:ascii="Arial" w:hAnsi="Arial"/>
          <w:b/>
          <w:sz w:val="22"/>
          <w:szCs w:val="22"/>
        </w:rPr>
        <w:t xml:space="preserve">A description of the physical and mental stresses a volunteer </w:t>
      </w:r>
      <w:r w:rsidR="00D206FE" w:rsidRPr="00A97A7A">
        <w:rPr>
          <w:rFonts w:ascii="Arial" w:hAnsi="Arial"/>
          <w:b/>
          <w:sz w:val="22"/>
          <w:szCs w:val="22"/>
        </w:rPr>
        <w:t xml:space="preserve">Full Responder </w:t>
      </w:r>
      <w:r w:rsidRPr="00A97A7A">
        <w:rPr>
          <w:rFonts w:ascii="Arial" w:hAnsi="Arial"/>
          <w:b/>
          <w:sz w:val="22"/>
          <w:szCs w:val="22"/>
        </w:rPr>
        <w:t xml:space="preserve">may be subjected is given below.  Your judgment as to the volunteer’s capacity to perform the </w:t>
      </w:r>
      <w:r w:rsidR="00E8141C" w:rsidRPr="00A97A7A">
        <w:rPr>
          <w:rFonts w:ascii="Arial" w:hAnsi="Arial"/>
          <w:b/>
          <w:sz w:val="22"/>
          <w:szCs w:val="22"/>
        </w:rPr>
        <w:t xml:space="preserve">required </w:t>
      </w:r>
      <w:r w:rsidRPr="00A97A7A">
        <w:rPr>
          <w:rFonts w:ascii="Arial" w:hAnsi="Arial"/>
          <w:b/>
          <w:sz w:val="22"/>
          <w:szCs w:val="22"/>
        </w:rPr>
        <w:t>job duties is needed.</w:t>
      </w:r>
      <w:r w:rsidR="00E8141C" w:rsidRPr="00A97A7A">
        <w:rPr>
          <w:rFonts w:ascii="Arial" w:hAnsi="Arial"/>
          <w:b/>
          <w:sz w:val="22"/>
          <w:szCs w:val="22"/>
        </w:rPr>
        <w:t xml:space="preserve"> In your conclusion, take into account the long range outlook for continued performance and the </w:t>
      </w:r>
      <w:r w:rsidR="00D206FE" w:rsidRPr="00A97A7A">
        <w:rPr>
          <w:rFonts w:ascii="Arial" w:hAnsi="Arial"/>
          <w:b/>
          <w:sz w:val="22"/>
          <w:szCs w:val="22"/>
        </w:rPr>
        <w:t>employee’s</w:t>
      </w:r>
      <w:r w:rsidR="00E8141C" w:rsidRPr="00A97A7A">
        <w:rPr>
          <w:rFonts w:ascii="Arial" w:hAnsi="Arial"/>
          <w:b/>
          <w:sz w:val="22"/>
          <w:szCs w:val="22"/>
        </w:rPr>
        <w:t xml:space="preserve"> ability to safely perform these duties without significant increased risk of injury to self or others due to medical condition.</w:t>
      </w:r>
    </w:p>
    <w:p w:rsidR="00780B00" w:rsidRPr="00A97A7A" w:rsidRDefault="00780B00">
      <w:pPr>
        <w:rPr>
          <w:rFonts w:ascii="Arial" w:hAnsi="Arial"/>
          <w:sz w:val="22"/>
          <w:szCs w:val="22"/>
        </w:rPr>
      </w:pPr>
    </w:p>
    <w:p w:rsidR="00780B00" w:rsidRPr="00A97A7A" w:rsidRDefault="00D206FE">
      <w:pPr>
        <w:rPr>
          <w:rFonts w:ascii="Arial" w:hAnsi="Arial"/>
          <w:sz w:val="22"/>
          <w:szCs w:val="22"/>
        </w:rPr>
      </w:pPr>
      <w:r w:rsidRPr="00A97A7A">
        <w:rPr>
          <w:rFonts w:ascii="Arial" w:hAnsi="Arial"/>
          <w:sz w:val="22"/>
          <w:szCs w:val="22"/>
        </w:rPr>
        <w:t xml:space="preserve">The </w:t>
      </w:r>
      <w:r w:rsidR="00237999" w:rsidRPr="00A97A7A">
        <w:rPr>
          <w:rFonts w:ascii="Arial" w:hAnsi="Arial"/>
          <w:sz w:val="22"/>
          <w:szCs w:val="22"/>
        </w:rPr>
        <w:t xml:space="preserve">full </w:t>
      </w:r>
      <w:r w:rsidR="00447EA0" w:rsidRPr="00A97A7A">
        <w:rPr>
          <w:rFonts w:ascii="Arial" w:hAnsi="Arial"/>
          <w:sz w:val="22"/>
          <w:szCs w:val="22"/>
        </w:rPr>
        <w:t>responder</w:t>
      </w:r>
      <w:r w:rsidRPr="00A97A7A">
        <w:rPr>
          <w:rFonts w:ascii="Arial" w:hAnsi="Arial"/>
          <w:sz w:val="22"/>
          <w:szCs w:val="22"/>
        </w:rPr>
        <w:t xml:space="preserve"> </w:t>
      </w:r>
      <w:r w:rsidR="001E1237" w:rsidRPr="00A97A7A">
        <w:rPr>
          <w:rFonts w:ascii="Arial" w:hAnsi="Arial"/>
          <w:sz w:val="22"/>
          <w:szCs w:val="22"/>
        </w:rPr>
        <w:t>i</w:t>
      </w:r>
      <w:r w:rsidRPr="00A97A7A">
        <w:rPr>
          <w:rFonts w:ascii="Arial" w:hAnsi="Arial"/>
          <w:sz w:val="22"/>
          <w:szCs w:val="22"/>
        </w:rPr>
        <w:t>s</w:t>
      </w:r>
      <w:r w:rsidR="001E1237" w:rsidRPr="00A97A7A">
        <w:rPr>
          <w:rFonts w:ascii="Arial" w:hAnsi="Arial"/>
          <w:sz w:val="22"/>
          <w:szCs w:val="22"/>
        </w:rPr>
        <w:t xml:space="preserve"> </w:t>
      </w:r>
      <w:r w:rsidRPr="00A97A7A">
        <w:rPr>
          <w:rFonts w:ascii="Arial" w:hAnsi="Arial"/>
          <w:sz w:val="22"/>
          <w:szCs w:val="22"/>
        </w:rPr>
        <w:t xml:space="preserve">assigned to </w:t>
      </w:r>
      <w:r w:rsidR="001E1237" w:rsidRPr="00A97A7A">
        <w:rPr>
          <w:rFonts w:ascii="Arial" w:hAnsi="Arial"/>
          <w:sz w:val="22"/>
          <w:szCs w:val="22"/>
        </w:rPr>
        <w:t xml:space="preserve">either an urban or rural area </w:t>
      </w:r>
      <w:r w:rsidRPr="00A97A7A">
        <w:rPr>
          <w:rFonts w:ascii="Arial" w:hAnsi="Arial"/>
          <w:sz w:val="22"/>
          <w:szCs w:val="22"/>
        </w:rPr>
        <w:t xml:space="preserve">and </w:t>
      </w:r>
      <w:r w:rsidR="001E1237" w:rsidRPr="00A97A7A">
        <w:rPr>
          <w:rFonts w:ascii="Arial" w:hAnsi="Arial"/>
          <w:sz w:val="22"/>
          <w:szCs w:val="22"/>
        </w:rPr>
        <w:t>must have endurance to handle structural fires, rescues, floods, vegetation fires on steep terrain and respond to medical aids, traffic collisions and perform CPR as needed.  While on major fires, a volunteer firefighter may be required to go without sleep and/or food for extended periods of time.</w:t>
      </w:r>
    </w:p>
    <w:p w:rsidR="00780B00" w:rsidRPr="00A97A7A" w:rsidRDefault="00780B00">
      <w:pPr>
        <w:rPr>
          <w:rFonts w:ascii="Arial" w:hAnsi="Arial"/>
          <w:sz w:val="22"/>
          <w:szCs w:val="22"/>
        </w:rPr>
      </w:pPr>
    </w:p>
    <w:p w:rsidR="00780B00" w:rsidRPr="00A97A7A" w:rsidRDefault="001E1237">
      <w:pPr>
        <w:rPr>
          <w:rFonts w:ascii="Arial" w:hAnsi="Arial"/>
          <w:sz w:val="22"/>
          <w:szCs w:val="22"/>
        </w:rPr>
      </w:pPr>
      <w:r w:rsidRPr="00A97A7A">
        <w:rPr>
          <w:rFonts w:ascii="Arial" w:hAnsi="Arial"/>
          <w:sz w:val="22"/>
          <w:szCs w:val="22"/>
        </w:rPr>
        <w:t xml:space="preserve">A </w:t>
      </w:r>
      <w:r w:rsidR="00237999" w:rsidRPr="00A97A7A">
        <w:rPr>
          <w:rFonts w:ascii="Arial" w:hAnsi="Arial"/>
          <w:sz w:val="22"/>
          <w:szCs w:val="22"/>
        </w:rPr>
        <w:t>full responder</w:t>
      </w:r>
      <w:r w:rsidRPr="00A97A7A">
        <w:rPr>
          <w:rFonts w:ascii="Arial" w:hAnsi="Arial"/>
          <w:sz w:val="22"/>
          <w:szCs w:val="22"/>
        </w:rPr>
        <w:t xml:space="preserve"> must have hearing adequacy within speech frequencies (uncorrected), full use of hands and feet, the necessary strength and agility required for extensive bending, stooping and squatting.  He or she must be able to move heavy objects such as a150 pound, 1-1/2” hose charged with water.  A volunteer </w:t>
      </w:r>
      <w:r w:rsidR="00F70356" w:rsidRPr="00A97A7A">
        <w:rPr>
          <w:rFonts w:ascii="Arial" w:hAnsi="Arial"/>
          <w:sz w:val="22"/>
          <w:szCs w:val="22"/>
        </w:rPr>
        <w:t>responder</w:t>
      </w:r>
      <w:r w:rsidRPr="00A97A7A">
        <w:rPr>
          <w:rFonts w:ascii="Arial" w:hAnsi="Arial"/>
          <w:sz w:val="22"/>
          <w:szCs w:val="22"/>
        </w:rPr>
        <w:t xml:space="preserve"> must be able to work in situations where heat is so intense that exposed skin (face and hands) may be burned, and is required to wear heavy protective clothing.  He or she may be exposed to heavy smoke and chemical fumes and exposure to chemicals and is required to wear a respirator.</w:t>
      </w:r>
    </w:p>
    <w:p w:rsidR="00780B00" w:rsidRPr="00A97A7A" w:rsidRDefault="00780B00">
      <w:pPr>
        <w:rPr>
          <w:rFonts w:ascii="Arial" w:hAnsi="Arial"/>
          <w:sz w:val="22"/>
          <w:szCs w:val="22"/>
        </w:rPr>
      </w:pPr>
    </w:p>
    <w:p w:rsidR="00780B00" w:rsidRPr="00A97A7A" w:rsidRDefault="001E1237">
      <w:pPr>
        <w:rPr>
          <w:rFonts w:ascii="Arial" w:hAnsi="Arial"/>
          <w:sz w:val="22"/>
          <w:szCs w:val="22"/>
        </w:rPr>
      </w:pPr>
      <w:r w:rsidRPr="00A97A7A">
        <w:rPr>
          <w:rFonts w:ascii="Arial" w:hAnsi="Arial"/>
          <w:sz w:val="22"/>
          <w:szCs w:val="22"/>
        </w:rPr>
        <w:t xml:space="preserve">Duties involve field work requiring physical performances involving above average ability, endurance and superior condition, including occasional demand for extraordinary strenuous activities in emergencies, under adverse environmental conditions, and over extended periods of time; requires running, walking, difficult climbing, jumping, twisting, bending and lifting over 25 pounds; pace of work is typically set by the emergency situation. </w:t>
      </w:r>
      <w:r w:rsidR="00237999" w:rsidRPr="00A97A7A">
        <w:rPr>
          <w:rFonts w:ascii="Arial" w:hAnsi="Arial"/>
          <w:sz w:val="22"/>
          <w:szCs w:val="22"/>
        </w:rPr>
        <w:t xml:space="preserve"> Full responders </w:t>
      </w:r>
      <w:r w:rsidRPr="00A97A7A">
        <w:rPr>
          <w:rFonts w:ascii="Arial" w:hAnsi="Arial"/>
          <w:sz w:val="22"/>
          <w:szCs w:val="22"/>
        </w:rPr>
        <w:t>must pass the respiratory fitness medical exam, including spirometry.</w:t>
      </w:r>
    </w:p>
    <w:p w:rsidR="00A97A7A" w:rsidRPr="00A97A7A" w:rsidRDefault="00A97A7A">
      <w:pPr>
        <w:rPr>
          <w:rFonts w:ascii="Arial" w:hAnsi="Arial"/>
          <w:sz w:val="22"/>
          <w:szCs w:val="22"/>
        </w:rPr>
      </w:pPr>
    </w:p>
    <w:p w:rsidR="00780B00" w:rsidRDefault="00A97A7A">
      <w:pPr>
        <w:rPr>
          <w:rFonts w:ascii="Arial" w:hAnsi="Arial"/>
          <w:sz w:val="24"/>
        </w:rPr>
      </w:pPr>
      <w:r w:rsidRPr="00A97A7A">
        <w:rPr>
          <w:rFonts w:ascii="Arial" w:hAnsi="Arial"/>
          <w:snapToGrid w:val="0"/>
          <w:sz w:val="22"/>
          <w:szCs w:val="22"/>
        </w:rPr>
        <w:t xml:space="preserve">Equipment operators will drive fire apparatus to emergency incidents and perform fire suppression as well as support the emergency incident.  </w:t>
      </w:r>
      <w:r w:rsidRPr="00A97A7A">
        <w:rPr>
          <w:rFonts w:ascii="Arial" w:hAnsi="Arial"/>
          <w:snapToGrid w:val="0"/>
          <w:sz w:val="22"/>
          <w:szCs w:val="22"/>
        </w:rPr>
        <w:br/>
      </w:r>
    </w:p>
    <w:p w:rsidR="00780B00" w:rsidRDefault="001E1237">
      <w:pPr>
        <w:rPr>
          <w:rFonts w:ascii="Arial" w:hAnsi="Arial"/>
          <w:sz w:val="24"/>
        </w:rPr>
      </w:pPr>
      <w:r>
        <w:rPr>
          <w:rFonts w:ascii="Arial" w:hAnsi="Arial"/>
          <w:sz w:val="24"/>
        </w:rPr>
        <w:t xml:space="preserve">Name of Volunteer </w:t>
      </w:r>
      <w:r w:rsidR="00F70356">
        <w:rPr>
          <w:rFonts w:ascii="Arial" w:hAnsi="Arial"/>
          <w:sz w:val="24"/>
        </w:rPr>
        <w:t>Responder</w:t>
      </w:r>
      <w:r>
        <w:rPr>
          <w:rFonts w:ascii="Arial" w:hAnsi="Arial"/>
          <w:sz w:val="24"/>
        </w:rPr>
        <w:t>: ______________________________________</w:t>
      </w:r>
    </w:p>
    <w:p w:rsidR="00E8141C" w:rsidRDefault="00E8141C">
      <w:pPr>
        <w:rPr>
          <w:rFonts w:ascii="Arial" w:hAnsi="Arial"/>
          <w:sz w:val="24"/>
        </w:rPr>
      </w:pPr>
    </w:p>
    <w:p w:rsidR="00780B00" w:rsidRDefault="00E8141C">
      <w:pPr>
        <w:rPr>
          <w:rFonts w:ascii="Arial" w:hAnsi="Arial"/>
          <w:sz w:val="24"/>
        </w:rPr>
      </w:pPr>
      <w:r>
        <w:rPr>
          <w:rFonts w:ascii="Arial" w:hAnsi="Arial"/>
          <w:sz w:val="24"/>
        </w:rPr>
        <w:t xml:space="preserve">Volunteer </w:t>
      </w:r>
      <w:r w:rsidR="001E1237">
        <w:rPr>
          <w:rFonts w:ascii="Arial" w:hAnsi="Arial"/>
          <w:sz w:val="24"/>
        </w:rPr>
        <w:t>Company assigned to: _________</w:t>
      </w:r>
    </w:p>
    <w:p w:rsidR="00780B00" w:rsidRDefault="00780B00">
      <w:pPr>
        <w:rPr>
          <w:rFonts w:ascii="Arial" w:hAnsi="Arial"/>
          <w:sz w:val="24"/>
        </w:rPr>
      </w:pPr>
    </w:p>
    <w:p w:rsidR="00780B00" w:rsidRDefault="001E1237">
      <w:pPr>
        <w:rPr>
          <w:rFonts w:ascii="Arial" w:hAnsi="Arial"/>
          <w:sz w:val="24"/>
        </w:rPr>
      </w:pPr>
      <w:r>
        <w:rPr>
          <w:rFonts w:ascii="Arial" w:hAnsi="Arial"/>
          <w:sz w:val="24"/>
        </w:rPr>
        <w:t>Physician’s Recommendations and Comments:</w:t>
      </w:r>
    </w:p>
    <w:p w:rsidR="00935DB0" w:rsidRDefault="00935DB0" w:rsidP="00935DB0">
      <w:pPr>
        <w:rPr>
          <w:rFonts w:ascii="Arial" w:hAnsi="Arial"/>
          <w:sz w:val="24"/>
        </w:rPr>
      </w:pPr>
    </w:p>
    <w:bookmarkStart w:id="0" w:name="_GoBack"/>
    <w:p w:rsidR="00935DB0" w:rsidRDefault="00935DB0" w:rsidP="00935DB0">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bookmarkEnd w:id="0"/>
      <w:r w:rsidRPr="00987975">
        <w:rPr>
          <w:rFonts w:ascii="Arial" w:hAnsi="Arial" w:cs="Arial"/>
        </w:rPr>
        <w:t xml:space="preserve"> </w:t>
      </w:r>
      <w:r>
        <w:rPr>
          <w:rFonts w:ascii="Arial" w:hAnsi="Arial"/>
          <w:sz w:val="24"/>
        </w:rPr>
        <w:t xml:space="preserve">Release to full duty – give effective date:  </w:t>
      </w:r>
    </w:p>
    <w:p w:rsidR="00935DB0" w:rsidRDefault="00935DB0" w:rsidP="00935DB0">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Pr>
          <w:rFonts w:ascii="Arial" w:hAnsi="Arial" w:cs="Arial"/>
        </w:rPr>
        <w:t xml:space="preserve"> </w:t>
      </w:r>
      <w:r>
        <w:rPr>
          <w:rFonts w:ascii="Arial" w:hAnsi="Arial"/>
          <w:sz w:val="24"/>
        </w:rPr>
        <w:t>Not Release to full duty ________________________________________________________________________________________________________________________________</w:t>
      </w:r>
    </w:p>
    <w:p w:rsidR="00935DB0" w:rsidRDefault="00935DB0" w:rsidP="00935DB0">
      <w:pPr>
        <w:rPr>
          <w:rFonts w:ascii="Arial" w:hAnsi="Arial"/>
          <w:sz w:val="24"/>
        </w:rPr>
      </w:pPr>
    </w:p>
    <w:p w:rsidR="00935DB0" w:rsidRDefault="00935DB0" w:rsidP="00935DB0">
      <w:pPr>
        <w:rPr>
          <w:rFonts w:ascii="Arial" w:hAnsi="Arial"/>
          <w:sz w:val="24"/>
        </w:rPr>
      </w:pPr>
      <w:r>
        <w:rPr>
          <w:rFonts w:ascii="Arial" w:hAnsi="Arial"/>
          <w:sz w:val="24"/>
        </w:rPr>
        <w:t>___________</w:t>
      </w:r>
      <w:r>
        <w:rPr>
          <w:rFonts w:ascii="Arial" w:hAnsi="Arial"/>
          <w:sz w:val="24"/>
        </w:rPr>
        <w:tab/>
        <w:t xml:space="preserve"> _____________________</w:t>
      </w:r>
      <w:r>
        <w:rPr>
          <w:rFonts w:ascii="Arial" w:hAnsi="Arial"/>
          <w:sz w:val="24"/>
        </w:rPr>
        <w:tab/>
        <w:t>_____  ________________</w:t>
      </w:r>
    </w:p>
    <w:p w:rsidR="00935DB0" w:rsidRDefault="00935DB0" w:rsidP="00935DB0">
      <w:pPr>
        <w:rPr>
          <w:rFonts w:ascii="Arial" w:hAnsi="Arial"/>
          <w:b/>
          <w:sz w:val="24"/>
        </w:rPr>
      </w:pPr>
      <w:r>
        <w:rPr>
          <w:rFonts w:ascii="Arial" w:hAnsi="Arial"/>
          <w:sz w:val="24"/>
        </w:rPr>
        <w:t>Date</w:t>
      </w:r>
      <w:r>
        <w:rPr>
          <w:rFonts w:ascii="Arial" w:hAnsi="Arial"/>
          <w:sz w:val="24"/>
        </w:rPr>
        <w:tab/>
      </w:r>
      <w:r>
        <w:rPr>
          <w:rFonts w:ascii="Arial" w:hAnsi="Arial"/>
          <w:sz w:val="24"/>
        </w:rPr>
        <w:tab/>
      </w:r>
      <w:r>
        <w:rPr>
          <w:rFonts w:ascii="Arial" w:hAnsi="Arial"/>
          <w:sz w:val="24"/>
        </w:rPr>
        <w:tab/>
        <w:t xml:space="preserve"> Signature of Physician</w:t>
      </w:r>
      <w:r>
        <w:rPr>
          <w:rFonts w:ascii="Arial" w:hAnsi="Arial"/>
          <w:sz w:val="24"/>
        </w:rPr>
        <w:tab/>
      </w:r>
      <w:r>
        <w:rPr>
          <w:rFonts w:ascii="Arial" w:hAnsi="Arial"/>
          <w:sz w:val="24"/>
        </w:rPr>
        <w:tab/>
        <w:t xml:space="preserve"> Name of Physician</w:t>
      </w:r>
      <w:r>
        <w:rPr>
          <w:rFonts w:ascii="Arial" w:hAnsi="Arial"/>
          <w:sz w:val="24"/>
        </w:rPr>
        <w:tab/>
      </w:r>
      <w:r>
        <w:rPr>
          <w:rFonts w:ascii="Arial" w:hAnsi="Arial"/>
          <w:b/>
          <w:sz w:val="24"/>
        </w:rPr>
        <w:t xml:space="preserve"> </w:t>
      </w:r>
    </w:p>
    <w:p w:rsidR="00935DB0" w:rsidRDefault="00935DB0" w:rsidP="00935DB0">
      <w:pPr>
        <w:rPr>
          <w:rFonts w:ascii="Arial" w:hAnsi="Arial"/>
          <w:b/>
          <w:sz w:val="24"/>
        </w:rPr>
      </w:pPr>
    </w:p>
    <w:p w:rsidR="00935DB0" w:rsidRDefault="00935DB0" w:rsidP="00935DB0">
      <w:pPr>
        <w:rPr>
          <w:rFonts w:ascii="Arial" w:hAnsi="Arial"/>
          <w:sz w:val="24"/>
        </w:rPr>
      </w:pPr>
      <w:r>
        <w:rPr>
          <w:rFonts w:ascii="Arial" w:hAnsi="Arial"/>
          <w:sz w:val="24"/>
        </w:rPr>
        <w:t>Butte County risk management notification/approval:</w:t>
      </w:r>
    </w:p>
    <w:p w:rsidR="00935DB0" w:rsidRDefault="00935DB0" w:rsidP="00935DB0">
      <w:pPr>
        <w:rPr>
          <w:rFonts w:ascii="Arial" w:hAnsi="Arial"/>
          <w:sz w:val="24"/>
        </w:rPr>
      </w:pPr>
    </w:p>
    <w:p w:rsidR="00935DB0" w:rsidRDefault="00935DB0" w:rsidP="00935DB0">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sidRPr="00987975">
        <w:rPr>
          <w:rFonts w:ascii="Arial" w:hAnsi="Arial" w:cs="Arial"/>
        </w:rPr>
        <w:t xml:space="preserve"> </w:t>
      </w:r>
      <w:r>
        <w:rPr>
          <w:rFonts w:ascii="Arial" w:hAnsi="Arial"/>
          <w:sz w:val="24"/>
        </w:rPr>
        <w:t xml:space="preserve">Release to full duty – give effective date:  </w:t>
      </w:r>
    </w:p>
    <w:p w:rsidR="00935DB0" w:rsidRDefault="00935DB0" w:rsidP="00935DB0">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Pr>
          <w:rFonts w:ascii="Arial" w:hAnsi="Arial" w:cs="Arial"/>
        </w:rPr>
        <w:t xml:space="preserve"> </w:t>
      </w:r>
      <w:r>
        <w:rPr>
          <w:rFonts w:ascii="Arial" w:hAnsi="Arial"/>
          <w:sz w:val="24"/>
        </w:rPr>
        <w:t>Not Release to full duty ________________________________________________________________________________________________________________________________</w:t>
      </w:r>
    </w:p>
    <w:p w:rsidR="00935DB0" w:rsidRDefault="00935DB0" w:rsidP="00935DB0">
      <w:pPr>
        <w:rPr>
          <w:rFonts w:ascii="Arial" w:hAnsi="Arial"/>
          <w:sz w:val="24"/>
        </w:rPr>
      </w:pPr>
    </w:p>
    <w:p w:rsidR="00935DB0" w:rsidRDefault="00935DB0" w:rsidP="00935DB0">
      <w:pPr>
        <w:rPr>
          <w:rFonts w:ascii="Arial" w:hAnsi="Arial"/>
          <w:sz w:val="24"/>
        </w:rPr>
      </w:pPr>
      <w:r>
        <w:rPr>
          <w:rFonts w:ascii="Arial" w:hAnsi="Arial"/>
          <w:sz w:val="24"/>
        </w:rPr>
        <w:t>___________</w:t>
      </w:r>
      <w:r>
        <w:rPr>
          <w:rFonts w:ascii="Arial" w:hAnsi="Arial"/>
          <w:sz w:val="24"/>
        </w:rPr>
        <w:tab/>
        <w:t xml:space="preserve"> _____________________</w:t>
      </w:r>
      <w:r>
        <w:rPr>
          <w:rFonts w:ascii="Arial" w:hAnsi="Arial"/>
          <w:sz w:val="24"/>
        </w:rPr>
        <w:tab/>
        <w:t>_____  ________________</w:t>
      </w:r>
    </w:p>
    <w:p w:rsidR="00935DB0" w:rsidRDefault="00935DB0" w:rsidP="00935DB0">
      <w:r>
        <w:rPr>
          <w:rFonts w:ascii="Arial" w:hAnsi="Arial"/>
          <w:sz w:val="24"/>
        </w:rPr>
        <w:t>Date</w:t>
      </w:r>
      <w:r>
        <w:rPr>
          <w:rFonts w:ascii="Arial" w:hAnsi="Arial"/>
          <w:sz w:val="24"/>
        </w:rPr>
        <w:tab/>
      </w:r>
      <w:r>
        <w:rPr>
          <w:rFonts w:ascii="Arial" w:hAnsi="Arial"/>
          <w:sz w:val="24"/>
        </w:rPr>
        <w:tab/>
      </w:r>
      <w:r>
        <w:rPr>
          <w:rFonts w:ascii="Arial" w:hAnsi="Arial"/>
          <w:sz w:val="24"/>
        </w:rPr>
        <w:tab/>
        <w:t xml:space="preserve"> Signature of County Finance</w:t>
      </w:r>
      <w:r>
        <w:rPr>
          <w:rFonts w:ascii="Arial" w:hAnsi="Arial"/>
          <w:sz w:val="24"/>
        </w:rPr>
        <w:tab/>
        <w:t xml:space="preserve">  Name </w:t>
      </w:r>
      <w:r>
        <w:rPr>
          <w:rFonts w:ascii="Arial" w:hAnsi="Arial"/>
          <w:sz w:val="24"/>
        </w:rPr>
        <w:tab/>
      </w:r>
    </w:p>
    <w:p w:rsidR="00935DB0" w:rsidRDefault="00935DB0" w:rsidP="00F70356">
      <w:pPr>
        <w:rPr>
          <w:rFonts w:ascii="Arial" w:hAnsi="Arial"/>
          <w:sz w:val="24"/>
        </w:rPr>
      </w:pPr>
    </w:p>
    <w:p w:rsidR="00935DB0" w:rsidRDefault="00935DB0" w:rsidP="00F70356">
      <w:pPr>
        <w:rPr>
          <w:rFonts w:ascii="Arial" w:hAnsi="Arial"/>
          <w:sz w:val="24"/>
        </w:rPr>
      </w:pPr>
    </w:p>
    <w:p w:rsidR="00935DB0" w:rsidRDefault="00935DB0" w:rsidP="00F70356">
      <w:pPr>
        <w:rPr>
          <w:rFonts w:ascii="Arial" w:hAnsi="Arial"/>
          <w:sz w:val="24"/>
        </w:rPr>
      </w:pPr>
    </w:p>
    <w:p w:rsidR="00935DB0" w:rsidRDefault="00935DB0" w:rsidP="00F70356">
      <w:pPr>
        <w:rPr>
          <w:rFonts w:ascii="Arial" w:hAnsi="Arial"/>
          <w:sz w:val="24"/>
        </w:rPr>
      </w:pPr>
    </w:p>
    <w:sectPr w:rsidR="00935DB0" w:rsidSect="00E8141C">
      <w:headerReference w:type="even" r:id="rId6"/>
      <w:headerReference w:type="default" r:id="rId7"/>
      <w:footerReference w:type="even" r:id="rId8"/>
      <w:footerReference w:type="default" r:id="rId9"/>
      <w:headerReference w:type="first" r:id="rId10"/>
      <w:footerReference w:type="first" r:id="rId11"/>
      <w:pgSz w:w="12240" w:h="15840" w:code="1"/>
      <w:pgMar w:top="720" w:right="1800" w:bottom="117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C6" w:rsidRDefault="00FF05C6">
      <w:r>
        <w:separator/>
      </w:r>
    </w:p>
  </w:endnote>
  <w:endnote w:type="continuationSeparator" w:id="0">
    <w:p w:rsidR="00FF05C6" w:rsidRDefault="00FF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00" w:rsidRDefault="001E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B00" w:rsidRDefault="00780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00" w:rsidRDefault="001E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DB0">
      <w:rPr>
        <w:rStyle w:val="PageNumber"/>
        <w:noProof/>
      </w:rPr>
      <w:t>2</w:t>
    </w:r>
    <w:r>
      <w:rPr>
        <w:rStyle w:val="PageNumber"/>
      </w:rPr>
      <w:fldChar w:fldCharType="end"/>
    </w:r>
  </w:p>
  <w:p w:rsidR="00780B00" w:rsidRDefault="00780B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95" w:rsidRPr="00783595" w:rsidRDefault="00783595" w:rsidP="00783595">
    <w:pPr>
      <w:tabs>
        <w:tab w:val="center" w:pos="5280"/>
        <w:tab w:val="right" w:pos="8640"/>
      </w:tabs>
      <w:rPr>
        <w:rFonts w:ascii="Arial" w:hAnsi="Arial" w:cs="Arial"/>
        <w:b/>
      </w:rPr>
    </w:pPr>
    <w:r w:rsidRPr="00783595">
      <w:rPr>
        <w:rFonts w:ascii="Arial" w:hAnsi="Arial" w:cs="Arial"/>
        <w:b/>
      </w:rPr>
      <w:t xml:space="preserve">Attachment </w:t>
    </w:r>
    <w:r w:rsidR="005A7C8F">
      <w:rPr>
        <w:rFonts w:ascii="Arial" w:hAnsi="Arial" w:cs="Arial"/>
        <w:b/>
      </w:rPr>
      <w:t>10</w:t>
    </w:r>
    <w:r w:rsidRPr="00783595">
      <w:rPr>
        <w:rFonts w:ascii="Arial" w:hAnsi="Arial" w:cs="Arial"/>
        <w:b/>
      </w:rPr>
      <w:t>.</w:t>
    </w:r>
    <w:r>
      <w:rPr>
        <w:rFonts w:ascii="Arial" w:hAnsi="Arial" w:cs="Arial"/>
        <w:b/>
      </w:rPr>
      <w:t>31</w:t>
    </w:r>
  </w:p>
  <w:p w:rsidR="00783595" w:rsidRPr="00783595" w:rsidRDefault="00783595" w:rsidP="00783595">
    <w:pPr>
      <w:tabs>
        <w:tab w:val="center" w:pos="5280"/>
        <w:tab w:val="right" w:pos="8640"/>
      </w:tabs>
      <w:rPr>
        <w:rFonts w:ascii="Arial" w:hAnsi="Arial" w:cs="Arial"/>
        <w:sz w:val="16"/>
        <w:szCs w:val="16"/>
      </w:rPr>
    </w:pPr>
    <w:r w:rsidRPr="00783595">
      <w:rPr>
        <w:rFonts w:ascii="Arial" w:hAnsi="Arial" w:cs="Arial"/>
        <w:sz w:val="16"/>
        <w:szCs w:val="16"/>
      </w:rPr>
      <w:t xml:space="preserve">BCFD </w:t>
    </w:r>
    <w:r>
      <w:rPr>
        <w:rFonts w:ascii="Arial" w:hAnsi="Arial" w:cs="Arial"/>
        <w:sz w:val="16"/>
        <w:szCs w:val="16"/>
      </w:rPr>
      <w:t>Full Responder Stress Statement</w:t>
    </w:r>
    <w:r w:rsidRPr="00783595">
      <w:rPr>
        <w:rFonts w:ascii="Arial" w:hAnsi="Arial" w:cs="Arial"/>
        <w:sz w:val="16"/>
        <w:szCs w:val="16"/>
      </w:rPr>
      <w:t xml:space="preserve"> (Rev. </w:t>
    </w:r>
    <w:r w:rsidR="00935DB0">
      <w:rPr>
        <w:rFonts w:ascii="Arial" w:hAnsi="Arial" w:cs="Arial"/>
        <w:sz w:val="16"/>
        <w:szCs w:val="16"/>
      </w:rPr>
      <w:t>7</w:t>
    </w:r>
    <w:r>
      <w:rPr>
        <w:rFonts w:ascii="Arial" w:hAnsi="Arial" w:cs="Arial"/>
        <w:sz w:val="16"/>
        <w:szCs w:val="16"/>
      </w:rPr>
      <w:t>/</w:t>
    </w:r>
    <w:r w:rsidR="00935DB0">
      <w:rPr>
        <w:rFonts w:ascii="Arial" w:hAnsi="Arial" w:cs="Arial"/>
        <w:sz w:val="16"/>
        <w:szCs w:val="16"/>
      </w:rPr>
      <w:t>01</w:t>
    </w:r>
    <w:r>
      <w:rPr>
        <w:rFonts w:ascii="Arial" w:hAnsi="Arial" w:cs="Arial"/>
        <w:sz w:val="16"/>
        <w:szCs w:val="16"/>
      </w:rPr>
      <w:t>/1</w:t>
    </w:r>
    <w:r w:rsidR="00935DB0">
      <w:rPr>
        <w:rFonts w:ascii="Arial" w:hAnsi="Arial" w:cs="Arial"/>
        <w:sz w:val="16"/>
        <w:szCs w:val="16"/>
      </w:rPr>
      <w:t>7</w:t>
    </w:r>
    <w:r w:rsidRPr="00783595">
      <w:rPr>
        <w:rFonts w:ascii="Arial" w:hAnsi="Arial" w:cs="Arial"/>
        <w:sz w:val="16"/>
        <w:szCs w:val="16"/>
      </w:rPr>
      <w:t>)</w:t>
    </w:r>
  </w:p>
  <w:p w:rsidR="00783595" w:rsidRDefault="0078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C6" w:rsidRDefault="00FF05C6">
      <w:r>
        <w:separator/>
      </w:r>
    </w:p>
  </w:footnote>
  <w:footnote w:type="continuationSeparator" w:id="0">
    <w:p w:rsidR="00FF05C6" w:rsidRDefault="00FF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B0" w:rsidRDefault="00935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B0" w:rsidRDefault="00935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B0" w:rsidRDefault="00935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37"/>
    <w:rsid w:val="000440EF"/>
    <w:rsid w:val="001E1237"/>
    <w:rsid w:val="00237999"/>
    <w:rsid w:val="004159BA"/>
    <w:rsid w:val="00447EA0"/>
    <w:rsid w:val="004B0CBC"/>
    <w:rsid w:val="004E3D94"/>
    <w:rsid w:val="005A7C8F"/>
    <w:rsid w:val="005F762D"/>
    <w:rsid w:val="006C4C39"/>
    <w:rsid w:val="00780B00"/>
    <w:rsid w:val="00783595"/>
    <w:rsid w:val="00855C72"/>
    <w:rsid w:val="00935DB0"/>
    <w:rsid w:val="00A97A7A"/>
    <w:rsid w:val="00AB29E7"/>
    <w:rsid w:val="00AC3831"/>
    <w:rsid w:val="00B77C5A"/>
    <w:rsid w:val="00D07E6F"/>
    <w:rsid w:val="00D206FE"/>
    <w:rsid w:val="00DD5385"/>
    <w:rsid w:val="00E8141C"/>
    <w:rsid w:val="00F045AC"/>
    <w:rsid w:val="00F70356"/>
    <w:rsid w:val="00F97C38"/>
    <w:rsid w:val="00FB0CE0"/>
    <w:rsid w:val="00FF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A20BA"/>
  <w15:docId w15:val="{EF82853F-966B-4C14-9ACD-04D579C0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BUTTE COUNTY FIRE RESCUE</vt:lpstr>
    </vt:vector>
  </TitlesOfParts>
  <Company>California Department of Forestry and Fire Protectio</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COUNTY FIRE RESCUE</dc:title>
  <dc:creator>ECC</dc:creator>
  <cp:lastModifiedBy>Read, Darren@CALFIRE</cp:lastModifiedBy>
  <cp:revision>16</cp:revision>
  <dcterms:created xsi:type="dcterms:W3CDTF">2011-05-28T19:52:00Z</dcterms:created>
  <dcterms:modified xsi:type="dcterms:W3CDTF">2017-06-30T15:54:00Z</dcterms:modified>
</cp:coreProperties>
</file>